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Manifestazioni fieristiche 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(Legge regionale 11/2002)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 LOCO di PUOS D'ALPAGO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REGOLAMENTO DELLA MOSTRA MERCATO A CARATTERE LOCALE 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DENOMINATA “ALPAGO BIO NATURAL”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(mostra mercato di prodotti biologici e della tradizione bellunese)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6"/>
          <w:u w:val="none"/>
        </w:rPr>
      </w:pPr>
      <w:r>
        <w:rPr>
          <w:b/>
          <w:bCs/>
          <w:sz w:val="26"/>
          <w:u w:val="none"/>
        </w:rPr>
        <w:t>RIFERIMENTI ORGANIZZATIVI</w:t>
      </w:r>
    </w:p>
    <w:p>
      <w:pPr>
        <w:pStyle w:val="Normal"/>
        <w:rPr>
          <w:b/>
          <w:b/>
          <w:bCs/>
          <w:sz w:val="26"/>
          <w:u w:val="none"/>
        </w:rPr>
      </w:pPr>
      <w:r>
        <w:rPr>
          <w:b/>
          <w:bCs/>
          <w:sz w:val="26"/>
          <w:u w:val="non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ARTICOLO 1 - Identificazione amministrativa della manifestazione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 w:val="false"/>
          <w:bCs w:val="false"/>
        </w:rPr>
        <w:t>1.</w:t>
      </w:r>
      <w:r>
        <w:rPr>
          <w:b/>
          <w:bCs/>
        </w:rPr>
        <w:t xml:space="preserve"> </w:t>
      </w:r>
      <w:r>
        <w:rPr/>
        <w:t xml:space="preserve">La manifestazione denominata “Alpago Bio Natural” è organizzata dalla Pro Loco di Puos d'Alpago, in collaborazione con il Comune di Alpago, in conformità alla Legge Regionale del Veneto 23 maggio 2002, n. 11 </w:t>
      </w:r>
      <w:r>
        <w:rPr>
          <w:i/>
          <w:iCs/>
        </w:rPr>
        <w:t xml:space="preserve">“Disciplina del settore fieristico” </w:t>
      </w:r>
      <w:r>
        <w:rPr>
          <w:i w:val="false"/>
          <w:iCs w:val="false"/>
        </w:rPr>
        <w:t>con qualifica di manifestazione fieristica di rilevanza locale, ai sensi dell'art. 4 della Legge Regionale citata.</w:t>
      </w:r>
    </w:p>
    <w:p>
      <w:pPr>
        <w:pStyle w:val="Normal"/>
        <w:jc w:val="both"/>
        <w:rPr/>
      </w:pPr>
      <w:r>
        <w:rPr/>
        <w:t>2. In particolare, ai sensi dell'art. 2 della predetta Legge Regionale, trattasi di manifestazione fieristica che si svolge con la tipologia della mostra-mercato, limitata a uno o più settori merceologici omogenei o connessi tra loro, aperta alla generalità del pubblico, diretta alla promozione e anche alla vendita immediata o differita dei beni e servizi esposti.</w:t>
      </w:r>
    </w:p>
    <w:p>
      <w:pPr>
        <w:pStyle w:val="Normal"/>
        <w:jc w:val="both"/>
        <w:rPr/>
      </w:pPr>
      <w:r>
        <w:rPr/>
        <w:t>3. La Pro Loco di Puos d'Alpago provvederà ad inoltrare al Comune di Alpago la comunicazione dello svolgimento della manifestazione fieristica di rilevanza locale, ai sensi dell'art. 5 della L.R. 23.05.2002, n. 11.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ARTICOLO 2 - Finalità della manifestazione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 w:val="false"/>
          <w:bCs w:val="false"/>
        </w:rPr>
        <w:t>1.</w:t>
      </w:r>
      <w:r>
        <w:rPr>
          <w:b/>
          <w:bCs/>
        </w:rPr>
        <w:t xml:space="preserve"> </w:t>
      </w:r>
      <w:r>
        <w:rPr>
          <w:b w:val="false"/>
          <w:bCs w:val="false"/>
        </w:rPr>
        <w:t>L'iniziativa intende perseguire obiettivi di carattere promozionale nel cui ambito l'attività di vendita, pur se ammessa in quanto necessaria e consentita dalla normativa, non costituisce la finalità primaria della manifestazione.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2. La Pro Loco di Puos d'Alpago intende promuovere il rispetto dell'ambiente e della salute attraverso anche la conoscenza di prodotti provenienti da agricoltura biologica e tradizionali della provincia di Belluno.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3. Oltre la mostra mercato è prevista la partecipazione di rappresentanti di associazioni impegnate socialmente nelle problematiche della protezione dell'ambiente e della salute e promotrici di modelli di sviluppo sostenibile e solidale o impegnate a diffondere i valori e la cultura della legalità.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4. Nelle giornate precedenti la manifestazione, o durante la stessa, si potranno tenere convegni o seminari riguardo i precedenti temi e laboratori manuali.</w:t>
      </w:r>
    </w:p>
    <w:p>
      <w:pPr>
        <w:pStyle w:val="Normal"/>
        <w:jc w:val="both"/>
        <w:rPr/>
      </w:pPr>
      <w:r>
        <w:rPr>
          <w:b w:val="false"/>
          <w:bCs w:val="false"/>
        </w:rPr>
        <w:t>5</w:t>
      </w:r>
      <w:r>
        <w:rPr>
          <w:b/>
          <w:bCs/>
        </w:rPr>
        <w:t>.</w:t>
      </w:r>
      <w:r>
        <w:rPr>
          <w:b w:val="false"/>
          <w:bCs w:val="false"/>
        </w:rPr>
        <w:t xml:space="preserve"> Possono partecipare alla manifestazione produttori e/o loro forme associative, biologici e/o tipici della tradizione bellunese e le associazioni le cui finalità sono compatibili, con tutta evidenza, con quelle della manifestazione.</w:t>
      </w:r>
    </w:p>
    <w:p>
      <w:pPr>
        <w:pStyle w:val="Normal"/>
        <w:jc w:val="both"/>
        <w:rPr/>
      </w:pPr>
      <w:r>
        <w:rPr>
          <w:b w:val="false"/>
          <w:bCs w:val="false"/>
        </w:rPr>
        <w:t>6.</w:t>
      </w:r>
      <w:r>
        <w:rPr>
          <w:b/>
          <w:bCs/>
        </w:rPr>
        <w:t xml:space="preserve"> </w:t>
      </w:r>
      <w:r>
        <w:rPr>
          <w:b w:val="false"/>
          <w:bCs w:val="false"/>
        </w:rPr>
        <w:t>Possono essere ammessi alla mostra-mercato produttori di materiale non alimentare, purché con evidente connessione con la manifestazione o che sia insito nel prodotto il criterio di naturalità.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ARTICOLO 3 - Periodo di svolgimento</w:t>
      </w:r>
    </w:p>
    <w:p>
      <w:pPr>
        <w:pStyle w:val="Normal"/>
        <w:jc w:val="both"/>
        <w:rPr/>
      </w:pPr>
      <w:r>
        <w:rPr>
          <w:b w:val="false"/>
          <w:bCs w:val="false"/>
        </w:rPr>
        <w:t>1.</w:t>
      </w:r>
      <w:r>
        <w:rPr>
          <w:b/>
          <w:bCs/>
        </w:rPr>
        <w:t xml:space="preserve"> </w:t>
      </w:r>
      <w:r>
        <w:rPr>
          <w:b w:val="false"/>
          <w:bCs w:val="false"/>
        </w:rPr>
        <w:t xml:space="preserve">La manifestazione si svolge nella seguente giornata: </w:t>
      </w:r>
      <w:r>
        <w:rPr>
          <w:b w:val="false"/>
          <w:bCs w:val="false"/>
        </w:rPr>
        <w:t>23 agosto 2020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2. L'orario di apertura al pubblico è il seguente: dalle ore 9,00 alle ore </w:t>
      </w:r>
      <w:r>
        <w:rPr>
          <w:b w:val="false"/>
          <w:bCs w:val="false"/>
        </w:rPr>
        <w:t>20</w:t>
      </w:r>
      <w:r>
        <w:rPr>
          <w:b w:val="false"/>
          <w:bCs w:val="false"/>
        </w:rPr>
        <w:t>,00.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3. Gli espositori possono occupare gli spazi assegnati dalle ore 7,30 alle ore 20,30.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ARTICOLO 4 - Area e strutture della manifestazione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1. La manifestazione si svolgerà nel centro del</w:t>
      </w:r>
      <w:r>
        <w:rPr>
          <w:b w:val="false"/>
          <w:bCs w:val="false"/>
        </w:rPr>
        <w:t xml:space="preserve">la frazione </w:t>
      </w:r>
      <w:r>
        <w:rPr>
          <w:b w:val="false"/>
          <w:bCs w:val="false"/>
        </w:rPr>
        <w:t xml:space="preserve">di Puos, </w:t>
      </w:r>
      <w:r>
        <w:rPr>
          <w:b w:val="false"/>
          <w:bCs w:val="false"/>
        </w:rPr>
        <w:t>comune di Alpago</w:t>
      </w:r>
      <w:r>
        <w:rPr>
          <w:b w:val="false"/>
          <w:bCs w:val="false"/>
        </w:rPr>
        <w:t>, nelle vie e piazze che verranno definite in accordo con la Polizia Locale Alpago, al fine di garantire la regolare viabilità.</w:t>
      </w:r>
    </w:p>
    <w:p>
      <w:pPr>
        <w:pStyle w:val="Normal"/>
        <w:jc w:val="both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  <w:t>2. La Pro Loco predisporrà il numero degli spazi espositivi in accordo con la Polizia Locale Alpago, in base alle vie e piazze adibite alla mostra mercato ed al numero di richieste di partecipazione.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highlight w:val="white"/>
        </w:rPr>
        <w:t xml:space="preserve">3. Verranno tenute distinte in aree diverse le produzioni </w:t>
      </w:r>
      <w:r>
        <w:rPr>
          <w:b w:val="false"/>
          <w:bCs w:val="false"/>
        </w:rPr>
        <w:t>biologiche da quelle non biologiche.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ARTICOLO 5 - Richieste di partecipazione e criteri di ammissione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1. Alla manifestazione fieristica sono ammessi a partecipare come espositori, enti, associazioni, comitati ed operatori economici impegnati occasionalmente o professionalmente nel settore produttivo, o commerciale, o dei servizi, nell'ambito delle finalità della mostra mercato.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2.</w:t>
      </w:r>
      <w:r>
        <w:rPr>
          <w:b w:val="false"/>
          <w:bCs w:val="false"/>
          <w:highlight w:val="white"/>
        </w:rPr>
        <w:t xml:space="preserve"> Le domande di partecipazione vanno presentate in forma scritta almeno </w:t>
      </w:r>
      <w:r>
        <w:rPr>
          <w:b w:val="false"/>
          <w:bCs w:val="false"/>
          <w:highlight w:val="white"/>
        </w:rPr>
        <w:t>1</w:t>
      </w:r>
      <w:r>
        <w:rPr>
          <w:b w:val="false"/>
          <w:bCs w:val="false"/>
          <w:highlight w:val="white"/>
        </w:rPr>
        <w:t xml:space="preserve">0 giorni prima dell'inizio della manifestazione. Il modulo di adesione deve essere inviato </w:t>
      </w:r>
      <w:r>
        <w:rPr>
          <w:b w:val="false"/>
          <w:bCs w:val="false"/>
          <w:highlight w:val="white"/>
        </w:rPr>
        <w:t>preferibilmente</w:t>
      </w:r>
      <w:r>
        <w:rPr>
          <w:b w:val="false"/>
          <w:bCs w:val="false"/>
          <w:highlight w:val="white"/>
        </w:rPr>
        <w:t xml:space="preserve"> via e-mail a</w:t>
      </w:r>
      <w:r>
        <w:rPr>
          <w:b w:val="false"/>
          <w:bCs w:val="false"/>
          <w:highlight w:val="white"/>
        </w:rPr>
        <w:t xml:space="preserve">l </w:t>
      </w:r>
      <w:r>
        <w:rPr>
          <w:b w:val="false"/>
          <w:bCs w:val="false"/>
          <w:highlight w:val="white"/>
        </w:rPr>
        <w:t>seguent</w:t>
      </w:r>
      <w:r>
        <w:rPr>
          <w:b w:val="false"/>
          <w:bCs w:val="false"/>
          <w:highlight w:val="white"/>
        </w:rPr>
        <w:t>e</w:t>
      </w:r>
      <w:r>
        <w:rPr>
          <w:b w:val="false"/>
          <w:bCs w:val="false"/>
          <w:highlight w:val="white"/>
        </w:rPr>
        <w:t xml:space="preserve"> indirizz</w:t>
      </w:r>
      <w:r>
        <w:rPr>
          <w:b w:val="false"/>
          <w:bCs w:val="false"/>
          <w:highlight w:val="white"/>
        </w:rPr>
        <w:t>o</w:t>
      </w:r>
      <w:r>
        <w:rPr>
          <w:b w:val="false"/>
          <w:bCs w:val="false"/>
          <w:highlight w:val="white"/>
        </w:rPr>
        <w:t xml:space="preserve">: </w:t>
      </w:r>
      <w:hyperlink r:id="rId2">
        <w:r>
          <w:rPr>
            <w:rStyle w:val="CollegamentoInternet"/>
            <w:b w:val="false"/>
            <w:bCs w:val="false"/>
            <w:highlight w:val="white"/>
          </w:rPr>
          <w:t>proloco.puos@libero.it</w:t>
        </w:r>
      </w:hyperlink>
      <w:r>
        <w:rPr>
          <w:b w:val="false"/>
          <w:bCs w:val="false"/>
          <w:highlight w:val="white"/>
        </w:rPr>
        <w:t xml:space="preserve"> </w:t>
      </w:r>
      <w:r>
        <w:rPr>
          <w:b w:val="false"/>
          <w:bCs w:val="false"/>
          <w:highlight w:val="white"/>
        </w:rPr>
        <w:t>oppure mezzo posta  al seguente indirizzo; pro loco Puos d'Alpago, piazza Papa Luciani 2-</w:t>
      </w:r>
      <w:r>
        <w:rPr>
          <w:b w:val="false"/>
          <w:bCs w:val="false"/>
          <w:highlight w:val="white"/>
        </w:rPr>
        <w:t>Puos</w:t>
      </w:r>
      <w:r>
        <w:rPr>
          <w:b w:val="false"/>
          <w:bCs w:val="false"/>
          <w:highlight w:val="white"/>
        </w:rPr>
        <w:t xml:space="preserve"> 3201</w:t>
      </w:r>
      <w:r>
        <w:rPr>
          <w:b w:val="false"/>
          <w:bCs w:val="false"/>
          <w:highlight w:val="white"/>
        </w:rPr>
        <w:t>6</w:t>
      </w:r>
      <w:r>
        <w:rPr>
          <w:b w:val="false"/>
          <w:bCs w:val="false"/>
          <w:highlight w:val="white"/>
        </w:rPr>
        <w:t xml:space="preserve"> Alpago (BL)</w:t>
      </w:r>
      <w:r>
        <w:rPr>
          <w:b w:val="false"/>
          <w:bCs w:val="false"/>
          <w:highlight w:val="white"/>
        </w:rPr>
        <w:t xml:space="preserve"> (regolamento e scheda di adesione sono consultabili sul sito </w:t>
      </w:r>
      <w:hyperlink r:id="rId3">
        <w:r>
          <w:rPr>
            <w:rStyle w:val="CollegamentoInternet"/>
            <w:b w:val="false"/>
            <w:bCs w:val="false"/>
            <w:highlight w:val="white"/>
          </w:rPr>
          <w:t>www.prolocopuosdalpago.it</w:t>
        </w:r>
      </w:hyperlink>
      <w:r>
        <w:rPr>
          <w:b w:val="false"/>
          <w:bCs w:val="false"/>
          <w:highlight w:val="white"/>
        </w:rPr>
        <w:t>).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highlight w:val="white"/>
        </w:rPr>
        <w:t xml:space="preserve">3. </w:t>
      </w:r>
      <w:r>
        <w:rPr>
          <w:b w:val="false"/>
          <w:bCs w:val="false"/>
        </w:rPr>
        <w:t>La compilazione della scheda di adesione costituisce titolo di partecipazione non cedibile e valido solo per il soggetto intestatario. Sono vietati la cessione, sia pure parziale o a titolo gratuito degli spazi espositivi.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4. In caso di accoglimento della domanda, sarà data al richiedente risposta scritta via e-mail.</w:t>
      </w:r>
    </w:p>
    <w:p>
      <w:pPr>
        <w:pStyle w:val="Normal"/>
        <w:jc w:val="both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  <w:t>5.</w:t>
      </w:r>
      <w:r>
        <w:rPr>
          <w:b/>
          <w:bCs/>
          <w:highlight w:val="white"/>
        </w:rPr>
        <w:t xml:space="preserve"> </w:t>
      </w:r>
      <w:r>
        <w:rPr>
          <w:b/>
          <w:bCs/>
          <w:highlight w:val="white"/>
          <w:u w:val="single"/>
        </w:rPr>
        <w:t xml:space="preserve">La concessione degli spazi espositivi </w:t>
      </w:r>
      <w:r>
        <w:rPr>
          <w:b/>
          <w:bCs/>
          <w:highlight w:val="white"/>
          <w:u w:val="single"/>
        </w:rPr>
        <w:t>prevede una quota di iscrizione di 15,00 euro, da versare il giorno della manifestazione ad un incaricato della pro loco di Puos d'Alpago,</w:t>
      </w:r>
      <w:r>
        <w:rPr>
          <w:b w:val="false"/>
          <w:bCs w:val="false"/>
          <w:highlight w:val="white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  <w:highlight w:val="white"/>
        </w:rPr>
        <w:t>per coprire le spese di ordine amministrativo, promozionale ed organizzativo.</w:t>
      </w:r>
      <w:r>
        <w:rPr>
          <w:b w:val="false"/>
          <w:bCs w:val="false"/>
          <w:sz w:val="24"/>
          <w:szCs w:val="24"/>
          <w:highlight w:val="white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  <w:t>Rimangono escluse dal pagamento della quota di iscrizione, le associazioni di volontariato e Onlus.</w:t>
      </w:r>
    </w:p>
    <w:p>
      <w:pPr>
        <w:pStyle w:val="Normal"/>
        <w:jc w:val="both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  <w:t xml:space="preserve">6. Gli spazi espositivi vengono assegnati </w:t>
      </w:r>
      <w:r>
        <w:rPr>
          <w:b w:val="false"/>
          <w:bCs w:val="false"/>
          <w:highlight w:val="white"/>
        </w:rPr>
        <w:t xml:space="preserve">dall'organizzazione, in collaborazione con la Polizia Locale Alpago, </w:t>
      </w:r>
      <w:r>
        <w:rPr>
          <w:b w:val="false"/>
          <w:bCs w:val="false"/>
          <w:highlight w:val="white"/>
        </w:rPr>
        <w:t>agli espositori che ne abbiano fatto richiesta, seguendo l'ordine cronologico di presentazione della domanda, nel rispetto del numero dei posti messi a disposizione.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7. Resta esclusiva facoltà dell'organizzazione ammettere o escludere la domanda, solo in caso di esclusione verrà data, su richiesta, risposta con motivazione.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8. L'organizzazione si riserva, nell'interesse della manifestazione, di esaminare domande presentate dopo il termine suindicato e fino al giorno della manifestazione, ma senza garanzia di riscontro e di ammissione.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9. I soggetti richiedenti saranno ammessi, a discrezione dell'organizzazione e nell'interesse della mostra mercato fino ad esaurimento della disponibilità di superficie concessa.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10. L'eventuale ammissione, non costituisce diritto di accesso ad edizioni successive.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  <w:sz w:val="26"/>
        </w:rPr>
      </w:pPr>
      <w:r>
        <w:rPr>
          <w:b/>
          <w:bCs/>
          <w:sz w:val="26"/>
        </w:rPr>
      </w:r>
    </w:p>
    <w:p>
      <w:pPr>
        <w:pStyle w:val="Normal"/>
        <w:rPr>
          <w:b/>
          <w:b/>
          <w:bCs/>
          <w:sz w:val="26"/>
        </w:rPr>
      </w:pPr>
      <w:r>
        <w:rPr>
          <w:b/>
          <w:bCs/>
          <w:sz w:val="26"/>
        </w:rPr>
        <w:t>DISPOSIZIONI E RESPONSABILITA' A CARICO DELL'ORGANIZZATORE</w:t>
      </w:r>
    </w:p>
    <w:p>
      <w:pPr>
        <w:pStyle w:val="Normal"/>
        <w:rPr>
          <w:b/>
          <w:b/>
          <w:bCs/>
          <w:sz w:val="26"/>
        </w:rPr>
      </w:pPr>
      <w:r>
        <w:rPr>
          <w:b/>
          <w:bCs/>
          <w:sz w:val="26"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z w:val="26"/>
        </w:rPr>
        <w:t xml:space="preserve">ARTICOLO 6 - </w:t>
      </w:r>
      <w:r>
        <w:rPr>
          <w:b/>
          <w:bCs/>
        </w:rPr>
        <w:t>Adempimenti precedenti l'inizio della manifestazione.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1. Gli adempimenti precedenti l'inizio della manifestazione sono i seguenti:</w:t>
      </w:r>
    </w:p>
    <w:p>
      <w:pPr>
        <w:pStyle w:val="Normal"/>
        <w:numPr>
          <w:ilvl w:val="0"/>
          <w:numId w:val="2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chiedere ed ottenere la licenza di cui all'articolo 80 del TULPS, qualora siano installate apposite strutture per il pubblico;</w:t>
      </w:r>
    </w:p>
    <w:p>
      <w:pPr>
        <w:pStyle w:val="Normal"/>
        <w:numPr>
          <w:ilvl w:val="0"/>
          <w:numId w:val="3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presentare nei termini previsti dal servizio comunale competente la documentazione integrativa eventualmente richiesta;</w:t>
      </w:r>
    </w:p>
    <w:p>
      <w:pPr>
        <w:pStyle w:val="Normal"/>
        <w:numPr>
          <w:ilvl w:val="0"/>
          <w:numId w:val="3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approntare le strutture entro il termine concordato con l'ufficio di Polizia Locale Alpago, anche ai fini dell'effettuazione dell'eventuale sopralluogo di verifica;</w:t>
      </w:r>
    </w:p>
    <w:p>
      <w:pPr>
        <w:pStyle w:val="Normal"/>
        <w:numPr>
          <w:ilvl w:val="0"/>
          <w:numId w:val="0"/>
        </w:numPr>
        <w:ind w:left="786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2. La Pro Loco di Puos d'Alpago ha già stipulato idonea polizza assicurativa per la responsabilità civile contro terzi con l'agenzia assicurativa Plurima.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b/>
          <w:b/>
          <w:bCs/>
        </w:rPr>
      </w:pPr>
      <w:r>
        <w:rPr>
          <w:b/>
          <w:bCs/>
        </w:rPr>
        <w:t>DISPOSIZIONI E RESPONSABILITA' A CARICO DEGLI ESPOSITORI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b/>
          <w:b/>
          <w:bCs/>
        </w:rPr>
      </w:pPr>
      <w:r>
        <w:rPr>
          <w:b/>
          <w:bCs/>
        </w:rPr>
        <w:t>ARTICOLO 7 - Disposizioni di carattere generale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1. Sono definite le seguenti disposizioni di carattere generale: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a) Accedere all'area espositiva e allestire il proprio stand entro le ore 9.00, pena l'esclusione dalla manifestazione.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/>
          <w:b/>
          <w:bCs/>
        </w:rPr>
      </w:pPr>
      <w:r>
        <w:rPr>
          <w:b w:val="false"/>
          <w:bCs w:val="false"/>
        </w:rPr>
        <w:t xml:space="preserve">b) Allestire lo spazio loro riservato con ordine e senza andare oltre l'area di posteggio loro assegnata; il reperimento e l'allestimento del banco espositivo è a carico del singolo partecipante e per chi necessita di corrente elettrica deve premunirsi di piccolo generatore di corrente elettrica o richiedendolo per tempo, e fino ad esaurimento della disponibilità, all'organizzazione, procurandosi una prolunga di </w:t>
      </w:r>
      <w:r>
        <w:rPr>
          <w:b w:val="false"/>
          <w:bCs w:val="false"/>
        </w:rPr>
        <w:t>2</w:t>
      </w:r>
      <w:r>
        <w:rPr>
          <w:b w:val="false"/>
          <w:bCs w:val="false"/>
        </w:rPr>
        <w:t xml:space="preserve">0 m e di una spina a norma </w:t>
      </w:r>
      <w:r>
        <w:rPr>
          <w:b w:val="false"/>
          <w:bCs w:val="false"/>
          <w:sz w:val="20"/>
          <w:szCs w:val="20"/>
        </w:rPr>
        <w:t>CEE</w:t>
      </w:r>
      <w:r>
        <w:rPr>
          <w:b w:val="false"/>
          <w:bCs w:val="false"/>
        </w:rPr>
        <w:t xml:space="preserve"> 2x16 </w:t>
      </w:r>
      <w:r>
        <w:rPr>
          <w:b w:val="false"/>
          <w:bCs w:val="false"/>
          <w:sz w:val="20"/>
          <w:szCs w:val="20"/>
        </w:rPr>
        <w:t>A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c) Permanere per tutta la durata della manifestazione e provvedere allo sgombero dell'area alla fine della stessa, senza lasciare carte, cartoni o altro materiale che insudici il posto, depositando il materiale di rifiuto negli appositi contenitori per la raccolta differenziata.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d) Moderare i rumori che possono disturbare lo svolgimento della mostra. 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e) Non intralciare con alcunché i corridoi di passaggio della mostra.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f) Effettuare la vendita nel rispetto della vigente normativa fiscale.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2. All'atto della domanda il richiedente si impegna a  partecipare alla manifestazione nel posteggio che gli verrà assegnato, anche se le dimensioni risulteranno diverse da quelle richieste, e ad accettare le condizioni previste dal presente regolamento, nonché le eventuali ulteriori prescrizioni integrative che dovessero essere emanate dall'organizzazione in qualsiasi momento, nell'interesse della manifestazione.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3. </w:t>
      </w:r>
      <w:r>
        <w:rPr>
          <w:b w:val="false"/>
          <w:bCs w:val="false"/>
          <w:sz w:val="24"/>
          <w:szCs w:val="24"/>
          <w:highlight w:val="white"/>
        </w:rPr>
        <w:t>Altre disposizioni in materia di igiene degli alimenti per espositori del settore alimentare:</w:t>
      </w:r>
    </w:p>
    <w:p>
      <w:pPr>
        <w:pStyle w:val="Normal"/>
        <w:ind w:left="742" w:right="0" w:hanging="0"/>
        <w:jc w:val="both"/>
        <w:rPr>
          <w:b/>
          <w:b/>
          <w:bCs/>
        </w:rPr>
      </w:pPr>
      <w:r>
        <w:rPr>
          <w:b w:val="false"/>
          <w:bCs w:val="false"/>
          <w:sz w:val="24"/>
          <w:szCs w:val="24"/>
        </w:rPr>
        <w:t xml:space="preserve">a) I prodotti esposti devono essere collocati sugli appositi banchi,quelli non confezionati        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  <w:sz w:val="24"/>
          <w:szCs w:val="24"/>
        </w:rPr>
        <w:t>devono essere protetti con opportuni accorgimenti al fine di evitare ogni forma di</w:t>
      </w:r>
      <w:r>
        <w:rPr>
          <w:b/>
          <w:bCs/>
        </w:rPr>
        <w:t xml:space="preserve"> </w:t>
      </w:r>
      <w:r>
        <w:rPr>
          <w:b w:val="false"/>
          <w:bCs w:val="false"/>
          <w:sz w:val="24"/>
          <w:szCs w:val="24"/>
        </w:rPr>
        <w:t>insudiciamento;</w:t>
      </w:r>
    </w:p>
    <w:p>
      <w:pPr>
        <w:pStyle w:val="Normal"/>
        <w:ind w:left="742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b) I prodotti deperibili dovranno essere conservati a temperatura refrigerata e i banchi di esposizione dovranno essere conformi a quanto stabilito dalla Ordinanza del Ministero della Sanità 3 aprile 2002;</w:t>
      </w:r>
    </w:p>
    <w:p>
      <w:pPr>
        <w:pStyle w:val="Normal"/>
        <w:ind w:left="742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c) E' consentita l'offerta di piccoli porzioni di prodotto, nella forma di degustazione a scopo   promozionale;</w:t>
      </w:r>
    </w:p>
    <w:p>
      <w:pPr>
        <w:pStyle w:val="Normal"/>
        <w:ind w:left="742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d) L'eventuale somministrazione di alimenti e bevande nella forma di degustazione, dovrà avvenire nel rispetto delle normative vigenti in materia di igiene, sanità e pubblica sicurezza.</w:t>
      </w:r>
    </w:p>
    <w:p>
      <w:pPr>
        <w:pStyle w:val="Normal"/>
        <w:ind w:left="742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e) </w:t>
      </w:r>
      <w:r>
        <w:rPr>
          <w:b/>
          <w:bCs/>
          <w:sz w:val="24"/>
          <w:szCs w:val="24"/>
          <w:u w:val="single"/>
        </w:rPr>
        <w:t xml:space="preserve">Non è consentita la preparazione in loco e la somministrazione e vendita </w:t>
      </w:r>
      <w:r>
        <w:rPr>
          <w:b/>
          <w:bCs/>
          <w:sz w:val="24"/>
          <w:szCs w:val="24"/>
          <w:u w:val="single"/>
        </w:rPr>
        <w:t>diretta</w:t>
      </w:r>
      <w:r>
        <w:rPr>
          <w:b/>
          <w:bCs/>
          <w:sz w:val="24"/>
          <w:szCs w:val="24"/>
          <w:u w:val="single"/>
        </w:rPr>
        <w:t xml:space="preserve"> di alimenti e bevande quali panini,vino sfuso,lattine,etc.</w:t>
      </w:r>
    </w:p>
    <w:p>
      <w:pPr>
        <w:pStyle w:val="Normal"/>
        <w:ind w:left="742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16" w:right="0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ARTICOLO 8 – Disposizioni particolari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1. Disposizioni particolari sono le seguenti:</w:t>
      </w:r>
    </w:p>
    <w:p>
      <w:pPr>
        <w:pStyle w:val="Normal"/>
        <w:numPr>
          <w:ilvl w:val="0"/>
          <w:numId w:val="0"/>
        </w:numPr>
        <w:ind w:left="736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1) gli espositori di prodotti provenienti da agricoltura biologica  devono rispettare le norme tecniche contenute nel regolamento comunitario REG. CEE 2092/91;</w:t>
      </w:r>
    </w:p>
    <w:p>
      <w:pPr>
        <w:pStyle w:val="Normal"/>
        <w:numPr>
          <w:ilvl w:val="0"/>
          <w:numId w:val="0"/>
        </w:numPr>
        <w:ind w:left="72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2) gli espositori di prodotti della provincia di Belluno devono fornire al pubblico il massimo delle informazioni sulle modalità produttive, l'area di provenienza ed aspetti merceologici;</w:t>
      </w:r>
    </w:p>
    <w:p>
      <w:pPr>
        <w:pStyle w:val="Normal"/>
        <w:numPr>
          <w:ilvl w:val="0"/>
          <w:numId w:val="0"/>
        </w:numPr>
        <w:ind w:left="72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3) gli espositori di prodotti agroalimentari dovranno garantire al consumatore stagionalità e tracciabilità del prodotto, sostenibilità e salubrità del processo produttivo e trasparenza nel prezzo fornendo al pubblico il massimo delle informazioni richieste</w:t>
      </w:r>
    </w:p>
    <w:p>
      <w:pPr>
        <w:pStyle w:val="Normal"/>
        <w:numPr>
          <w:ilvl w:val="0"/>
          <w:numId w:val="0"/>
        </w:numPr>
        <w:ind w:left="72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4) gli espositori garantiranno una cura particolare nell'allestimento del proprio stand, sia per la valorizzazione del prodotto, sia come contributo alla manifestazione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ARTICOLO 9 – Disposizioni finali  </w:t>
      </w: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1. Contro i trasgressori alle presenti disposizioni possono essere adottati dal Comune i provvedimenti dell'allontanamento dalla manifestazione e dell'esclusione anche definitiva dalle manifestazioni future, fatte salva le eventuali sanzioni amministrative o penali previste da altre leggi o regolamenti vigenti in materia.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2. Gli espositori possono presentare al Comune suggerimenti e reclami sulla gestione della manifestazione.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3. Ogni singolo operatore è responsabile dei danni che dovesse arrecare alla cosa pubblica o privata o a persone nell'espletamento della propria attività.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4. Il Comune non risponde di responsabilità di qualsiasi natura per danni che dovessero derivare, a qualsiasi titolo, all'ente organizzatore, agli espositori o ai frequentatori dei luoghi destinati alla manifestazione, ne per eventuali danni arrecati o subiti da terzi a qualsiasi titolo.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Puos d'Alpago, </w:t>
      </w:r>
      <w:r>
        <w:rPr>
          <w:b w:val="false"/>
          <w:bCs w:val="false"/>
          <w:sz w:val="24"/>
          <w:szCs w:val="24"/>
        </w:rPr>
        <w:t>04 luglio 2020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PRO LOCO DI PUOS D'ALPAGO</w:t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Il Presidente </w:t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Dal Pos Stefano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/>
    </w:lvl>
    <w:lvl w:ilvl="1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/>
    </w:lvl>
    <w:lvl w:ilvl="2">
      <w:start w:val="1"/>
      <w:numFmt w:val="decimal"/>
      <w:lvlText w:val="%3."/>
      <w:lvlJc w:val="left"/>
      <w:pPr>
        <w:tabs>
          <w:tab w:val="num" w:pos="1456"/>
        </w:tabs>
        <w:ind w:left="1456" w:hanging="360"/>
      </w:pPr>
      <w:rPr/>
    </w:lvl>
    <w:lvl w:ilvl="3">
      <w:start w:val="1"/>
      <w:numFmt w:val="decimal"/>
      <w:lvlText w:val="%4."/>
      <w:lvlJc w:val="left"/>
      <w:pPr>
        <w:tabs>
          <w:tab w:val="num" w:pos="1816"/>
        </w:tabs>
        <w:ind w:left="1816" w:hanging="360"/>
      </w:pPr>
      <w:rPr/>
    </w:lvl>
    <w:lvl w:ilvl="4">
      <w:start w:val="1"/>
      <w:numFmt w:val="decimal"/>
      <w:lvlText w:val="%5."/>
      <w:lvlJc w:val="left"/>
      <w:pPr>
        <w:tabs>
          <w:tab w:val="num" w:pos="2176"/>
        </w:tabs>
        <w:ind w:left="2176" w:hanging="360"/>
      </w:pPr>
      <w:rPr/>
    </w:lvl>
    <w:lvl w:ilvl="5">
      <w:start w:val="1"/>
      <w:numFmt w:val="decimal"/>
      <w:lvlText w:val="%6."/>
      <w:lvlJc w:val="left"/>
      <w:pPr>
        <w:tabs>
          <w:tab w:val="num" w:pos="2536"/>
        </w:tabs>
        <w:ind w:left="2536" w:hanging="360"/>
      </w:pPr>
      <w:rPr/>
    </w:lvl>
    <w:lvl w:ilvl="6">
      <w:start w:val="1"/>
      <w:numFmt w:val="decimal"/>
      <w:lvlText w:val="%7."/>
      <w:lvlJc w:val="left"/>
      <w:pPr>
        <w:tabs>
          <w:tab w:val="num" w:pos="2896"/>
        </w:tabs>
        <w:ind w:left="2896" w:hanging="360"/>
      </w:pPr>
      <w:rPr/>
    </w:lvl>
    <w:lvl w:ilvl="7">
      <w:start w:val="1"/>
      <w:numFmt w:val="decimal"/>
      <w:lvlText w:val="%8."/>
      <w:lvlJc w:val="left"/>
      <w:pPr>
        <w:tabs>
          <w:tab w:val="num" w:pos="3256"/>
        </w:tabs>
        <w:ind w:left="3256" w:hanging="360"/>
      </w:pPr>
      <w:rPr/>
    </w:lvl>
    <w:lvl w:ilvl="8">
      <w:start w:val="1"/>
      <w:numFmt w:val="decimal"/>
      <w:lvlText w:val="%9."/>
      <w:lvlJc w:val="left"/>
      <w:pPr>
        <w:tabs>
          <w:tab w:val="num" w:pos="3616"/>
        </w:tabs>
        <w:ind w:left="3616" w:hanging="360"/>
      </w:pPr>
      <w:rPr/>
    </w:lvl>
  </w:abstractNum>
  <w:abstractNum w:abstractNumId="7"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1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"/>
    <w:next w:val="Corpodeltes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olo2">
    <w:name w:val="Heading 2"/>
    <w:basedOn w:val="Titolo"/>
    <w:next w:val="Corpodeltes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next w:val="Corpodeltes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Caratteridinumerazione">
    <w:name w:val="Caratteri di numerazione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Enfasiforte">
    <w:name w:val="Enfasi forte"/>
    <w:qFormat/>
    <w:rPr>
      <w:b/>
      <w:bCs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toloprincipale">
    <w:name w:val="Title"/>
    <w:basedOn w:val="Titolo"/>
    <w:next w:val="Corpodel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"/>
    <w:next w:val="Corpodeltesto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loco.puos@libero.it" TargetMode="External"/><Relationship Id="rId3" Type="http://schemas.openxmlformats.org/officeDocument/2006/relationships/hyperlink" Target="http://www.prolocopuosdalpago.it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369</TotalTime>
  <Application>LibreOffice/6.0.2.1$Windows_X86_64 LibreOffice_project/f7f06a8f319e4b62f9bc5095aa112a65d2f3ac89</Application>
  <Pages>4</Pages>
  <Words>1567</Words>
  <Characters>9524</Characters>
  <CharactersWithSpaces>11046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2015-03-16T17:07:38Z</dcterms:created>
  <dc:creator>stefano </dc:creator>
  <dc:description/>
  <dc:language>it-IT</dc:language>
  <cp:lastModifiedBy/>
  <cp:lastPrinted>2016-01-06T16:56:08Z</cp:lastPrinted>
  <dcterms:modified xsi:type="dcterms:W3CDTF">2020-07-04T21:57:45Z</dcterms:modified>
  <cp:revision>51</cp:revision>
  <dc:subject/>
  <dc:title/>
</cp:coreProperties>
</file>